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E345" w14:textId="77777777" w:rsidR="00860D95" w:rsidRDefault="00860D95" w:rsidP="00860D95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uk-UA"/>
        </w:rPr>
      </w:pPr>
    </w:p>
    <w:p w14:paraId="6E37855C" w14:textId="2B3704A6" w:rsidR="00860D95" w:rsidRPr="001E66A3" w:rsidRDefault="003D73B7" w:rsidP="00860D95">
      <w:pPr>
        <w:spacing w:after="0" w:line="240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М</w:t>
      </w:r>
      <w:r w:rsidRPr="003D73B7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 xml:space="preserve">отиваційний лист </w:t>
      </w:r>
      <w:r w:rsidR="00860D95" w:rsidRPr="001E66A3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про участь у проєкті</w:t>
      </w:r>
    </w:p>
    <w:p w14:paraId="63041C92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2FC8FA83" w14:textId="77777777" w:rsidR="00860D95" w:rsidRPr="001E66A3" w:rsidRDefault="00860D95" w:rsidP="00860D95">
      <w:pPr>
        <w:spacing w:after="0" w:line="240" w:lineRule="auto"/>
        <w:jc w:val="center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(Бланк громади із реквізитами)</w:t>
      </w:r>
    </w:p>
    <w:p w14:paraId="4C3F3587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2FF54FE4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№ ___ від «__» _______ 2025 року</w:t>
      </w:r>
    </w:p>
    <w:p w14:paraId="71069B1E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4370B023" w14:textId="77777777" w:rsidR="0002177B" w:rsidRPr="008F4374" w:rsidRDefault="0002177B" w:rsidP="0002177B">
      <w:pPr>
        <w:spacing w:after="0" w:line="240" w:lineRule="auto"/>
        <w:ind w:left="3969"/>
        <w:jc w:val="both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8F4374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 xml:space="preserve">Менеджеру проєкту Climate SYNERGY  </w:t>
      </w:r>
    </w:p>
    <w:p w14:paraId="5521F8F8" w14:textId="3EFB1204" w:rsidR="0002177B" w:rsidRPr="008F4374" w:rsidRDefault="0002177B" w:rsidP="0002177B">
      <w:pPr>
        <w:spacing w:after="0" w:line="240" w:lineRule="auto"/>
        <w:ind w:left="3969"/>
        <w:jc w:val="both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8F4374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 xml:space="preserve">Наталії Носа-Пилипенко  </w:t>
      </w:r>
    </w:p>
    <w:p w14:paraId="13591C29" w14:textId="77777777" w:rsidR="0002177B" w:rsidRPr="008F4374" w:rsidRDefault="0002177B" w:rsidP="0002177B">
      <w:pPr>
        <w:spacing w:after="0" w:line="240" w:lineRule="auto"/>
        <w:ind w:left="3969"/>
        <w:jc w:val="both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8F4374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 xml:space="preserve">88008, Україна, м. Ужгород, вул. Швабська, 71а  </w:t>
      </w:r>
    </w:p>
    <w:p w14:paraId="73CA4F29" w14:textId="51B0D75C" w:rsidR="00860D95" w:rsidRPr="008F4374" w:rsidRDefault="0002177B" w:rsidP="0002177B">
      <w:pPr>
        <w:spacing w:after="0" w:line="240" w:lineRule="auto"/>
        <w:ind w:left="3969"/>
        <w:jc w:val="both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8F4374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 xml:space="preserve">Асоціація «МАІРР» </w:t>
      </w:r>
    </w:p>
    <w:p w14:paraId="04787748" w14:textId="3B1BD9CA" w:rsidR="0002177B" w:rsidRPr="001E66A3" w:rsidRDefault="0002177B" w:rsidP="0002177B">
      <w:pPr>
        <w:spacing w:after="0" w:line="240" w:lineRule="auto"/>
        <w:ind w:left="3969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Від:_________________________________________________________________________________________________________________________________</w:t>
      </w:r>
    </w:p>
    <w:p w14:paraId="334BC49E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7CC2AA73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531201CD" w14:textId="77777777" w:rsidR="00860D95" w:rsidRPr="001E66A3" w:rsidRDefault="00860D95" w:rsidP="00860D95">
      <w:pPr>
        <w:spacing w:after="0" w:line="240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Лист-згода</w:t>
      </w:r>
    </w:p>
    <w:p w14:paraId="74DBF168" w14:textId="77777777" w:rsidR="00860D95" w:rsidRPr="001E66A3" w:rsidRDefault="00860D95" w:rsidP="00860D95">
      <w:pPr>
        <w:spacing w:after="0" w:line="240" w:lineRule="auto"/>
        <w:jc w:val="center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</w:p>
    <w:p w14:paraId="34C91E1D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__________________________________________________________</w:t>
      </w:r>
      <w:r w:rsidRPr="001E66A3">
        <w:rPr>
          <w:rFonts w:ascii="Arial" w:hAnsi="Arial" w:cs="Arial"/>
          <w:i/>
          <w:iCs/>
          <w:kern w:val="2"/>
          <w:sz w:val="24"/>
          <w:szCs w:val="24"/>
          <w:lang w:val="uk-UA"/>
          <w14:ligatures w14:val="standardContextual"/>
        </w:rPr>
        <w:t xml:space="preserve">(Назва громади) 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 xml:space="preserve">підтверджує свою зацікавленість та згоду на участь у міжнародному проєкті </w:t>
      </w:r>
      <w:r w:rsidRPr="0002177B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Climate SYNERGY – «Кліматична синергія – сталий результат через моделювання та мережеву співпрацю для управління прирічковими та придамбовими територіями, спрямованими на кліматичну стійкість громад»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, номер проєкту: ROUA00460, який реалізується за фінансовою підтримкою Програми Interreg VI-A NЕХТ Румунія-Україна 2021-2027.</w:t>
      </w:r>
    </w:p>
    <w:p w14:paraId="229517C7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4CBDED95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Мотивація громади: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______________________________________________________</w:t>
      </w:r>
    </w:p>
    <w:p w14:paraId="2D504120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DF33DA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5FD51A1F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0"/>
          <w:szCs w:val="20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i/>
          <w:iCs/>
          <w:kern w:val="2"/>
          <w:sz w:val="20"/>
          <w:szCs w:val="20"/>
          <w:lang w:val="uk-UA"/>
          <w14:ligatures w14:val="standardContextual"/>
        </w:rPr>
        <w:t>Орієнтовний приклад тексту мотивації:</w:t>
      </w:r>
      <w:r w:rsidRPr="001E66A3">
        <w:rPr>
          <w:rFonts w:ascii="Arial" w:hAnsi="Arial" w:cs="Arial"/>
          <w:kern w:val="2"/>
          <w:sz w:val="20"/>
          <w:szCs w:val="20"/>
          <w:lang w:val="uk-UA"/>
          <w14:ligatures w14:val="standardContextual"/>
        </w:rPr>
        <w:t xml:space="preserve"> «</w:t>
      </w:r>
      <w:r w:rsidRPr="001E66A3">
        <w:rPr>
          <w:rFonts w:ascii="Arial" w:hAnsi="Arial" w:cs="Arial"/>
          <w:i/>
          <w:iCs/>
          <w:kern w:val="2"/>
          <w:sz w:val="20"/>
          <w:szCs w:val="20"/>
          <w:lang w:val="uk-UA"/>
          <w14:ligatures w14:val="standardContextual"/>
        </w:rPr>
        <w:t>Наша громада стикається з серйозними викликами, пов’язаними зі зміною клімату: підвищеним ризиком підтоплень, зсувів, ерозії берегів річок та пошкодженням інфраструктури. Водночас ми прагнемо забезпечити сталий розвиток та безпеку населення».</w:t>
      </w:r>
    </w:p>
    <w:p w14:paraId="0D57EEB5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016D4842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i/>
          <w:iCs/>
          <w:kern w:val="2"/>
          <w:sz w:val="24"/>
          <w:szCs w:val="24"/>
          <w:lang w:val="uk-UA"/>
          <w14:ligatures w14:val="standardContextual"/>
        </w:rPr>
        <w:t>Участь у проєкті Climate SYNERGY дає нам можливість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 xml:space="preserve"> (</w:t>
      </w:r>
      <w:r w:rsidRPr="001E66A3">
        <w:rPr>
          <w:rFonts w:ascii="Arial" w:hAnsi="Arial" w:cs="Arial"/>
          <w:i/>
          <w:iCs/>
          <w:kern w:val="2"/>
          <w:sz w:val="24"/>
          <w:szCs w:val="24"/>
          <w:lang w:val="uk-UA"/>
          <w14:ligatures w14:val="standardContextual"/>
        </w:rPr>
        <w:t>зробити помітку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):</w:t>
      </w:r>
    </w:p>
    <w:p w14:paraId="5879CFC9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Segoe UI Symbol" w:hAnsi="Segoe UI Symbol" w:cs="Segoe UI Symbol"/>
          <w:b/>
          <w:bCs/>
          <w:kern w:val="2"/>
          <w:sz w:val="28"/>
          <w:szCs w:val="28"/>
          <w:lang w:val="uk-UA"/>
          <w14:ligatures w14:val="standardContextual"/>
        </w:rPr>
        <w:t>☐</w:t>
      </w:r>
      <w:r w:rsidRPr="001E66A3">
        <w:rPr>
          <w:rFonts w:cs="Segoe UI Symbol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отримати доступ до сучасних методів і технологій інтелектуального моделювання кліматичних змін;</w:t>
      </w:r>
    </w:p>
    <w:p w14:paraId="54253A9F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Segoe UI Symbol" w:hAnsi="Segoe UI Symbol" w:cs="Segoe UI Symbol"/>
          <w:b/>
          <w:bCs/>
          <w:kern w:val="2"/>
          <w:sz w:val="28"/>
          <w:szCs w:val="28"/>
          <w:lang w:val="uk-UA"/>
          <w14:ligatures w14:val="standardContextual"/>
        </w:rPr>
        <w:t>☐</w:t>
      </w:r>
      <w:r w:rsidRPr="001E66A3">
        <w:rPr>
          <w:rFonts w:ascii="Arial" w:hAnsi="Arial" w:cs="Arial"/>
          <w:kern w:val="2"/>
          <w:sz w:val="28"/>
          <w:szCs w:val="28"/>
          <w:lang w:val="uk-UA"/>
          <w14:ligatures w14:val="standardContextual"/>
        </w:rPr>
        <w:t xml:space="preserve"> 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напрацювати ефективні стратегії адаптації та зменшення ризиків стихійних лих;</w:t>
      </w:r>
    </w:p>
    <w:p w14:paraId="3346BA95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Segoe UI Symbol" w:hAnsi="Segoe UI Symbol" w:cs="Segoe UI Symbol"/>
          <w:b/>
          <w:bCs/>
          <w:kern w:val="2"/>
          <w:sz w:val="28"/>
          <w:szCs w:val="28"/>
          <w:lang w:val="uk-UA"/>
          <w14:ligatures w14:val="standardContextual"/>
        </w:rPr>
        <w:t>☐</w:t>
      </w:r>
      <w:r w:rsidRPr="001E66A3">
        <w:rPr>
          <w:rFonts w:cs="Segoe UI Symbol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залучити експертів і партнерів з України та Румунії для спільного вирішення екологічних і соціально-економічних проблем;</w:t>
      </w:r>
    </w:p>
    <w:p w14:paraId="3B70B148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Segoe UI Symbol" w:hAnsi="Segoe UI Symbol" w:cs="Segoe UI Symbol"/>
          <w:b/>
          <w:bCs/>
          <w:kern w:val="2"/>
          <w:sz w:val="28"/>
          <w:szCs w:val="28"/>
          <w:lang w:val="uk-UA"/>
          <w14:ligatures w14:val="standardContextual"/>
        </w:rPr>
        <w:t>☐</w:t>
      </w:r>
      <w:r w:rsidRPr="001E66A3">
        <w:rPr>
          <w:rFonts w:cs="Segoe UI Symbol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стати прикладом для інших громад у впровадженні інноваційних підходів до управління природними ризиками.</w:t>
      </w:r>
    </w:p>
    <w:p w14:paraId="6D4DF81C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63344C05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lastRenderedPageBreak/>
        <w:t>Ми вважаємо, що участь у цьому проєкті допоможе підвищити стійкість нашої громади до кліматичних викликів і забезпечить більш безпечне та екологічно збалансоване майбутнє для її мешканців.</w:t>
      </w:r>
    </w:p>
    <w:p w14:paraId="685553C6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2C7BCBB7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b/>
          <w:bCs/>
          <w:i/>
          <w:iCs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i/>
          <w:iCs/>
          <w:kern w:val="2"/>
          <w:sz w:val="24"/>
          <w:szCs w:val="24"/>
          <w:lang w:val="uk-UA"/>
          <w14:ligatures w14:val="standardContextual"/>
        </w:rPr>
        <w:t>Ми усвідомлюємо важливість проєкту для підвищення кліматичної стійкості та сталого розвитку прикордонних територій та беремо на себе зобов’язання:</w:t>
      </w:r>
    </w:p>
    <w:p w14:paraId="2442FDD4" w14:textId="77777777" w:rsidR="00860D95" w:rsidRPr="001E66A3" w:rsidRDefault="00860D95" w:rsidP="0002177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•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ab/>
        <w:t>брати активну участь у всіх заходах, передбачених проєктом;</w:t>
      </w:r>
    </w:p>
    <w:p w14:paraId="39107965" w14:textId="77777777" w:rsidR="00860D95" w:rsidRPr="001E66A3" w:rsidRDefault="00860D95" w:rsidP="0002177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•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ab/>
        <w:t>сприяти збору та наданню необхідної інформації;</w:t>
      </w:r>
    </w:p>
    <w:p w14:paraId="480DE731" w14:textId="77777777" w:rsidR="00860D95" w:rsidRPr="001E66A3" w:rsidRDefault="00860D95" w:rsidP="0002177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•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ab/>
        <w:t>забезпечувати комунікацію та залучення мешканців громади до заходів проєкту;</w:t>
      </w:r>
    </w:p>
    <w:p w14:paraId="586B11ED" w14:textId="77777777" w:rsidR="00860D95" w:rsidRDefault="00860D95" w:rsidP="0002177B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•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ab/>
        <w:t>підтримувати впровадження адаптаційних стратегій і результатів проєкту на території громади.</w:t>
      </w:r>
    </w:p>
    <w:p w14:paraId="1E9B83BF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4F19F746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__________________________________________________________ (</w:t>
      </w:r>
      <w:r w:rsidRPr="00860D95">
        <w:rPr>
          <w:rFonts w:ascii="Arial" w:hAnsi="Arial" w:cs="Arial"/>
          <w:i/>
          <w:iCs/>
          <w:kern w:val="2"/>
          <w:sz w:val="24"/>
          <w:szCs w:val="24"/>
          <w:lang w:val="uk-UA"/>
          <w14:ligatures w14:val="standardContextual"/>
        </w:rPr>
        <w:t>Назва громади</w:t>
      </w: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) підтверджує готовність співпрацювати з усіма партнерами проєкту задля досягнення його спільних цілей.</w:t>
      </w:r>
    </w:p>
    <w:p w14:paraId="32301DCF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7AF45ED2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b/>
          <w:bCs/>
          <w:kern w:val="2"/>
          <w:sz w:val="24"/>
          <w:szCs w:val="24"/>
          <w:lang w:val="uk-UA"/>
          <w14:ligatures w14:val="standardContextual"/>
        </w:rPr>
        <w:t>З повагою,</w:t>
      </w:r>
    </w:p>
    <w:p w14:paraId="0BE68937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_________________________________ (П.І.Б.)</w:t>
      </w:r>
    </w:p>
    <w:p w14:paraId="262ABE40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i/>
          <w:iCs/>
          <w:kern w:val="2"/>
          <w:sz w:val="20"/>
          <w:szCs w:val="20"/>
          <w:lang w:val="uk-UA"/>
          <w14:ligatures w14:val="standardContextual"/>
        </w:rPr>
      </w:pPr>
      <w:r w:rsidRPr="001E66A3">
        <w:rPr>
          <w:rFonts w:ascii="Arial" w:hAnsi="Arial" w:cs="Arial"/>
          <w:i/>
          <w:iCs/>
          <w:kern w:val="2"/>
          <w:sz w:val="20"/>
          <w:szCs w:val="20"/>
          <w:lang w:val="uk-UA"/>
          <w14:ligatures w14:val="standardContextual"/>
        </w:rPr>
        <w:t>(Посада, наприклад: Голова громади)</w:t>
      </w:r>
    </w:p>
    <w:p w14:paraId="50D16ABA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0CF8345F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  <w:r w:rsidRPr="001E66A3"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  <w:t>підпис ____________</w:t>
      </w:r>
    </w:p>
    <w:p w14:paraId="28FDC8FA" w14:textId="77777777" w:rsidR="00860D95" w:rsidRPr="001E66A3" w:rsidRDefault="00860D95" w:rsidP="00860D95">
      <w:pPr>
        <w:spacing w:after="0" w:line="240" w:lineRule="auto"/>
        <w:jc w:val="both"/>
        <w:rPr>
          <w:rFonts w:ascii="Arial" w:hAnsi="Arial" w:cs="Arial"/>
          <w:i/>
          <w:iCs/>
          <w:kern w:val="2"/>
          <w:sz w:val="20"/>
          <w:szCs w:val="20"/>
          <w:lang w:val="uk-UA"/>
          <w14:ligatures w14:val="standardContextual"/>
        </w:rPr>
      </w:pPr>
      <w:r w:rsidRPr="001E66A3">
        <w:rPr>
          <w:rFonts w:ascii="Arial" w:hAnsi="Arial" w:cs="Arial"/>
          <w:i/>
          <w:iCs/>
          <w:kern w:val="2"/>
          <w:sz w:val="20"/>
          <w:szCs w:val="20"/>
          <w:lang w:val="uk-UA"/>
          <w14:ligatures w14:val="standardContextual"/>
        </w:rPr>
        <w:t xml:space="preserve">                        М.П.</w:t>
      </w:r>
    </w:p>
    <w:p w14:paraId="2B13D598" w14:textId="77777777" w:rsidR="00860D95" w:rsidRPr="001E66A3" w:rsidRDefault="00860D95" w:rsidP="00860D95">
      <w:pPr>
        <w:spacing w:after="160" w:line="278" w:lineRule="auto"/>
        <w:jc w:val="both"/>
        <w:rPr>
          <w:rFonts w:ascii="Arial" w:hAnsi="Arial" w:cs="Arial"/>
          <w:kern w:val="2"/>
          <w:sz w:val="24"/>
          <w:szCs w:val="24"/>
          <w:lang w:val="uk-UA"/>
          <w14:ligatures w14:val="standardContextual"/>
        </w:rPr>
      </w:pPr>
    </w:p>
    <w:p w14:paraId="32F5F998" w14:textId="77777777" w:rsidR="00860D95" w:rsidRDefault="00860D95" w:rsidP="00860D95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uk-UA"/>
        </w:rPr>
      </w:pPr>
    </w:p>
    <w:p w14:paraId="2174F9BD" w14:textId="77777777" w:rsidR="00860D95" w:rsidRDefault="00860D95" w:rsidP="00860D95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uk-UA"/>
        </w:rPr>
      </w:pPr>
    </w:p>
    <w:p w14:paraId="34B08B67" w14:textId="77777777" w:rsidR="001E66A3" w:rsidRDefault="001E66A3" w:rsidP="00E42F66">
      <w:pPr>
        <w:widowControl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val="uk-UA"/>
        </w:rPr>
      </w:pPr>
    </w:p>
    <w:p w14:paraId="230BC178" w14:textId="1509D1EB" w:rsidR="00394E84" w:rsidRPr="00394E84" w:rsidRDefault="00394E84" w:rsidP="00394E84">
      <w:pPr>
        <w:tabs>
          <w:tab w:val="left" w:pos="5585"/>
        </w:tabs>
        <w:rPr>
          <w:rFonts w:ascii="Arial" w:eastAsia="Arial Unicode MS" w:hAnsi="Arial" w:cs="Arial"/>
          <w:sz w:val="24"/>
          <w:szCs w:val="24"/>
          <w:lang w:val="uk-UA"/>
        </w:rPr>
      </w:pPr>
      <w:r>
        <w:rPr>
          <w:rFonts w:ascii="Arial" w:eastAsia="Arial Unicode MS" w:hAnsi="Arial" w:cs="Arial"/>
          <w:sz w:val="24"/>
          <w:szCs w:val="24"/>
          <w:lang w:val="uk-UA"/>
        </w:rPr>
        <w:tab/>
      </w:r>
    </w:p>
    <w:sectPr w:rsidR="00394E84" w:rsidRPr="00394E84" w:rsidSect="00743F1D">
      <w:headerReference w:type="default" r:id="rId7"/>
      <w:footerReference w:type="default" r:id="rId8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E2A6" w14:textId="77777777" w:rsidR="00CF1CF9" w:rsidRDefault="00CF1CF9" w:rsidP="00C90FDB">
      <w:pPr>
        <w:spacing w:after="0" w:line="240" w:lineRule="auto"/>
      </w:pPr>
      <w:r>
        <w:separator/>
      </w:r>
    </w:p>
  </w:endnote>
  <w:endnote w:type="continuationSeparator" w:id="0">
    <w:p w14:paraId="3B70A778" w14:textId="77777777" w:rsidR="00CF1CF9" w:rsidRDefault="00CF1CF9" w:rsidP="00C9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908377"/>
      <w:docPartObj>
        <w:docPartGallery w:val="Page Numbers (Bottom of Page)"/>
        <w:docPartUnique/>
      </w:docPartObj>
    </w:sdtPr>
    <w:sdtContent>
      <w:p w14:paraId="3978E4B9" w14:textId="35C61D0A" w:rsidR="004170DC" w:rsidRPr="00860D95" w:rsidRDefault="004170DC">
        <w:pPr>
          <w:pStyle w:val="a5"/>
          <w:jc w:val="right"/>
          <w:rPr>
            <w:lang w:val="ru-RU"/>
          </w:rPr>
        </w:pPr>
        <w:r>
          <w:fldChar w:fldCharType="begin"/>
        </w:r>
        <w:r>
          <w:instrText>PAGE</w:instrText>
        </w:r>
        <w:r w:rsidRPr="003D73B7">
          <w:rPr>
            <w:lang w:val="ru-RU"/>
          </w:rPr>
          <w:instrText xml:space="preserve">   \* </w:instrText>
        </w:r>
        <w:r>
          <w:instrText>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7290653" w14:textId="77777777" w:rsidR="00860D95" w:rsidRPr="00B43E44" w:rsidRDefault="00860D95" w:rsidP="00860D95">
    <w:pPr>
      <w:pStyle w:val="a7"/>
      <w:tabs>
        <w:tab w:val="left" w:pos="4680"/>
        <w:tab w:val="left" w:pos="9921"/>
      </w:tabs>
      <w:spacing w:before="0" w:beforeAutospacing="0" w:after="0" w:afterAutospacing="0"/>
      <w:jc w:val="center"/>
      <w:rPr>
        <w:rFonts w:ascii="Calibri" w:hAnsi="Calibri" w:cs="Calibri"/>
        <w:b/>
        <w:color w:val="000000"/>
        <w:sz w:val="16"/>
        <w:szCs w:val="16"/>
        <w:lang w:val="ru-RU"/>
      </w:rPr>
    </w:pPr>
    <w:r>
      <w:rPr>
        <w:rFonts w:ascii="Calibri" w:hAnsi="Calibri" w:cs="Calibri"/>
        <w:noProof/>
        <w:color w:val="000000"/>
        <w:sz w:val="16"/>
        <w:szCs w:val="16"/>
        <w:lang w:val="uk-UA"/>
      </w:rPr>
      <w:drawing>
        <wp:anchor distT="0" distB="0" distL="114300" distR="114300" simplePos="0" relativeHeight="251664384" behindDoc="1" locked="0" layoutInCell="1" allowOverlap="1" wp14:anchorId="206C94CD" wp14:editId="00954442">
          <wp:simplePos x="0" y="0"/>
          <wp:positionH relativeFrom="column">
            <wp:posOffset>6009944</wp:posOffset>
          </wp:positionH>
          <wp:positionV relativeFrom="paragraph">
            <wp:posOffset>191190</wp:posOffset>
          </wp:positionV>
          <wp:extent cx="506095" cy="506095"/>
          <wp:effectExtent l="0" t="0" r="8255" b="8255"/>
          <wp:wrapNone/>
          <wp:docPr id="973470539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>«Кліматична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 xml:space="preserve"> 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>синергія – сталий результат через моделювання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 xml:space="preserve"> 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>та мережеву співпрацю для управління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 xml:space="preserve"> 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 xml:space="preserve">прирічковими </w:t>
    </w:r>
    <w:r>
      <w:rPr>
        <w:rFonts w:ascii="Calibri" w:hAnsi="Calibri" w:cs="Calibri"/>
        <w:b/>
        <w:color w:val="000000"/>
        <w:sz w:val="16"/>
        <w:szCs w:val="16"/>
        <w:lang w:val="uk-UA"/>
      </w:rPr>
      <w:t>та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 xml:space="preserve"> придамбовими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 xml:space="preserve"> 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>територіями,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 xml:space="preserve"> </w:t>
    </w:r>
    <w:r w:rsidRPr="005509CF">
      <w:rPr>
        <w:rFonts w:ascii="Calibri" w:hAnsi="Calibri" w:cs="Calibri"/>
        <w:b/>
        <w:color w:val="000000"/>
        <w:sz w:val="16"/>
        <w:szCs w:val="16"/>
        <w:lang w:val="uk-UA"/>
      </w:rPr>
      <w:t>спрямованими на кліматичну стійкість громад»</w:t>
    </w:r>
  </w:p>
  <w:p w14:paraId="2BE4900B" w14:textId="77777777" w:rsidR="00860D95" w:rsidRPr="005509CF" w:rsidRDefault="00860D95" w:rsidP="00860D95">
    <w:pPr>
      <w:pStyle w:val="a7"/>
      <w:tabs>
        <w:tab w:val="left" w:pos="4680"/>
        <w:tab w:val="left" w:pos="9921"/>
      </w:tabs>
      <w:spacing w:before="0" w:beforeAutospacing="0" w:after="0" w:afterAutospacing="0"/>
      <w:ind w:left="-284"/>
      <w:jc w:val="center"/>
      <w:rPr>
        <w:rFonts w:ascii="Calibri" w:hAnsi="Calibri" w:cs="Calibri"/>
        <w:b/>
        <w:color w:val="000000"/>
        <w:sz w:val="16"/>
        <w:szCs w:val="16"/>
        <w:lang w:val="uk-UA"/>
      </w:rPr>
    </w:pPr>
    <w:r w:rsidRPr="001B52B4">
      <w:rPr>
        <w:rFonts w:ascii="Calibri" w:hAnsi="Calibri" w:cs="Calibri"/>
        <w:color w:val="000000"/>
        <w:sz w:val="16"/>
        <w:szCs w:val="16"/>
        <w:lang w:val="uk-UA"/>
      </w:rPr>
      <w:t>Україна, Ужгород, 88008 Швабська, 71а, Асоціація «МАІРР»</w:t>
    </w:r>
  </w:p>
  <w:p w14:paraId="7A76D36E" w14:textId="77777777" w:rsidR="00860D95" w:rsidRPr="001B52B4" w:rsidRDefault="00860D95" w:rsidP="00860D95">
    <w:pPr>
      <w:pStyle w:val="a7"/>
      <w:tabs>
        <w:tab w:val="left" w:pos="4680"/>
        <w:tab w:val="left" w:pos="9361"/>
      </w:tabs>
      <w:spacing w:before="0" w:beforeAutospacing="0" w:after="0" w:afterAutospacing="0"/>
      <w:jc w:val="center"/>
      <w:rPr>
        <w:sz w:val="16"/>
        <w:szCs w:val="16"/>
        <w:lang w:val="uk-UA"/>
      </w:rPr>
    </w:pPr>
    <w:r w:rsidRPr="001B52B4">
      <w:rPr>
        <w:rFonts w:ascii="Calibri" w:hAnsi="Calibri" w:cs="Calibri"/>
        <w:color w:val="000000"/>
        <w:sz w:val="16"/>
        <w:szCs w:val="16"/>
        <w:lang w:val="uk-UA"/>
      </w:rPr>
      <w:t>Тел: +380993254990 E-mail: associationiardi@</w:t>
    </w:r>
    <w:r w:rsidRPr="0051741E">
      <w:rPr>
        <w:rFonts w:ascii="Calibri" w:hAnsi="Calibri" w:cs="Calibri"/>
        <w:color w:val="000000"/>
        <w:sz w:val="16"/>
        <w:szCs w:val="16"/>
        <w:lang w:val="fr-FR"/>
      </w:rPr>
      <w:t>gmail.com</w:t>
    </w:r>
    <w:r w:rsidRPr="001B52B4">
      <w:rPr>
        <w:rFonts w:ascii="Calibri" w:hAnsi="Calibri" w:cs="Calibri"/>
        <w:color w:val="000000"/>
        <w:sz w:val="16"/>
        <w:szCs w:val="16"/>
        <w:lang w:val="uk-UA"/>
      </w:rPr>
      <w:t xml:space="preserve">, </w:t>
    </w:r>
    <w:r w:rsidRPr="0051741E">
      <w:rPr>
        <w:rFonts w:ascii="Calibri" w:hAnsi="Calibri" w:cs="Calibri"/>
        <w:color w:val="000000"/>
        <w:sz w:val="16"/>
        <w:szCs w:val="16"/>
        <w:lang w:val="uk-UA"/>
      </w:rPr>
      <w:t>https://iardi.org/climate-synergy</w:t>
    </w:r>
  </w:p>
  <w:p w14:paraId="7E8D059C" w14:textId="3B9A1035" w:rsidR="009F469B" w:rsidRPr="00B43E44" w:rsidRDefault="00860D95" w:rsidP="00860D95">
    <w:pPr>
      <w:pStyle w:val="a7"/>
      <w:tabs>
        <w:tab w:val="left" w:pos="4680"/>
        <w:tab w:val="center" w:pos="4960"/>
        <w:tab w:val="left" w:pos="9361"/>
        <w:tab w:val="right" w:pos="9921"/>
      </w:tabs>
      <w:spacing w:before="0" w:beforeAutospacing="0" w:after="0" w:afterAutospacing="0"/>
      <w:rPr>
        <w:rFonts w:ascii="Calibri" w:hAnsi="Calibri" w:cs="Calibri"/>
        <w:b/>
        <w:color w:val="000000"/>
        <w:sz w:val="16"/>
        <w:szCs w:val="16"/>
        <w:lang w:val="ru-RU"/>
      </w:rPr>
    </w:pPr>
    <w:r>
      <w:rPr>
        <w:rFonts w:ascii="Calibri" w:hAnsi="Calibri" w:cs="Calibri"/>
        <w:b/>
        <w:color w:val="000000"/>
        <w:sz w:val="16"/>
        <w:szCs w:val="16"/>
        <w:lang w:val="uk-UA"/>
      </w:rPr>
      <w:tab/>
    </w:r>
    <w:r w:rsidRPr="001B52B4">
      <w:rPr>
        <w:rFonts w:ascii="Calibri" w:hAnsi="Calibri" w:cs="Calibri"/>
        <w:b/>
        <w:color w:val="000000"/>
        <w:sz w:val="16"/>
        <w:szCs w:val="16"/>
        <w:lang w:val="uk-UA"/>
      </w:rPr>
      <w:t>ROUA</w:t>
    </w:r>
    <w:r w:rsidRPr="005509CF">
      <w:rPr>
        <w:rFonts w:ascii="Calibri" w:hAnsi="Calibri" w:cs="Calibri"/>
        <w:b/>
        <w:color w:val="000000"/>
        <w:sz w:val="16"/>
        <w:szCs w:val="16"/>
        <w:lang w:val="ru-RU"/>
      </w:rPr>
      <w:t>0</w:t>
    </w:r>
    <w:r w:rsidRPr="00B43E44">
      <w:rPr>
        <w:rFonts w:ascii="Calibri" w:hAnsi="Calibri" w:cs="Calibri"/>
        <w:b/>
        <w:color w:val="000000"/>
        <w:sz w:val="16"/>
        <w:szCs w:val="16"/>
        <w:lang w:val="ru-RU"/>
      </w:rPr>
      <w:t>0460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E001" w14:textId="77777777" w:rsidR="00CF1CF9" w:rsidRDefault="00CF1CF9" w:rsidP="00C90FDB">
      <w:pPr>
        <w:spacing w:after="0" w:line="240" w:lineRule="auto"/>
      </w:pPr>
      <w:r>
        <w:separator/>
      </w:r>
    </w:p>
  </w:footnote>
  <w:footnote w:type="continuationSeparator" w:id="0">
    <w:p w14:paraId="00D47756" w14:textId="77777777" w:rsidR="00CF1CF9" w:rsidRDefault="00CF1CF9" w:rsidP="00C9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8146" w14:textId="2307EBD3" w:rsidR="005C0BAB" w:rsidRDefault="005C0BAB">
    <w:pPr>
      <w:pStyle w:val="a3"/>
      <w:rPr>
        <w:lang w:val="uk-UA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1512179" wp14:editId="517022C0">
          <wp:simplePos x="0" y="0"/>
          <wp:positionH relativeFrom="column">
            <wp:posOffset>5909973</wp:posOffset>
          </wp:positionH>
          <wp:positionV relativeFrom="paragraph">
            <wp:posOffset>-45803</wp:posOffset>
          </wp:positionV>
          <wp:extent cx="554990" cy="560705"/>
          <wp:effectExtent l="0" t="0" r="0" b="0"/>
          <wp:wrapNone/>
          <wp:docPr id="141695908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640A37C" wp14:editId="3D828DAA">
          <wp:simplePos x="0" y="0"/>
          <wp:positionH relativeFrom="margin">
            <wp:align>left</wp:align>
          </wp:positionH>
          <wp:positionV relativeFrom="paragraph">
            <wp:posOffset>1739</wp:posOffset>
          </wp:positionV>
          <wp:extent cx="3306445" cy="547370"/>
          <wp:effectExtent l="0" t="0" r="8255" b="5080"/>
          <wp:wrapTight wrapText="bothSides">
            <wp:wrapPolygon edited="0">
              <wp:start x="0" y="0"/>
              <wp:lineTo x="0" y="21049"/>
              <wp:lineTo x="21529" y="21049"/>
              <wp:lineTo x="21529" y="0"/>
              <wp:lineTo x="0" y="0"/>
            </wp:wrapPolygon>
          </wp:wrapTight>
          <wp:docPr id="134015458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644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51F40" w14:textId="138C112E" w:rsidR="005C0BAB" w:rsidRDefault="005C0BAB">
    <w:pPr>
      <w:pStyle w:val="a3"/>
      <w:rPr>
        <w:lang w:val="uk-UA"/>
      </w:rPr>
    </w:pPr>
  </w:p>
  <w:p w14:paraId="6EC0D3C5" w14:textId="52370000" w:rsidR="00C90FDB" w:rsidRDefault="00C90FDB">
    <w:pPr>
      <w:pStyle w:val="a3"/>
      <w:rPr>
        <w:lang w:val="uk-UA"/>
      </w:rPr>
    </w:pPr>
  </w:p>
  <w:p w14:paraId="7BB771B6" w14:textId="77777777" w:rsidR="001E66A3" w:rsidRPr="001E66A3" w:rsidRDefault="001E66A3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41A"/>
    <w:multiLevelType w:val="hybridMultilevel"/>
    <w:tmpl w:val="BE42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01F3"/>
    <w:multiLevelType w:val="hybridMultilevel"/>
    <w:tmpl w:val="E154E09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0E40AD3"/>
    <w:multiLevelType w:val="hybridMultilevel"/>
    <w:tmpl w:val="021079F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31222760"/>
    <w:multiLevelType w:val="hybridMultilevel"/>
    <w:tmpl w:val="AEAED71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40C62D4D"/>
    <w:multiLevelType w:val="hybridMultilevel"/>
    <w:tmpl w:val="4DC4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C02A4"/>
    <w:multiLevelType w:val="hybridMultilevel"/>
    <w:tmpl w:val="FADC50D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972835577">
    <w:abstractNumId w:val="4"/>
  </w:num>
  <w:num w:numId="2" w16cid:durableId="1692565259">
    <w:abstractNumId w:val="2"/>
  </w:num>
  <w:num w:numId="3" w16cid:durableId="419374296">
    <w:abstractNumId w:val="3"/>
  </w:num>
  <w:num w:numId="4" w16cid:durableId="1495873853">
    <w:abstractNumId w:val="1"/>
  </w:num>
  <w:num w:numId="5" w16cid:durableId="457068051">
    <w:abstractNumId w:val="5"/>
  </w:num>
  <w:num w:numId="6" w16cid:durableId="200732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E"/>
    <w:rsid w:val="0002177B"/>
    <w:rsid w:val="00071BED"/>
    <w:rsid w:val="00102213"/>
    <w:rsid w:val="0014224B"/>
    <w:rsid w:val="00167597"/>
    <w:rsid w:val="00176D34"/>
    <w:rsid w:val="00186C73"/>
    <w:rsid w:val="001A36B4"/>
    <w:rsid w:val="001B52B4"/>
    <w:rsid w:val="001E66A3"/>
    <w:rsid w:val="002029ED"/>
    <w:rsid w:val="002248D5"/>
    <w:rsid w:val="0026133B"/>
    <w:rsid w:val="00281594"/>
    <w:rsid w:val="00294088"/>
    <w:rsid w:val="00380A4D"/>
    <w:rsid w:val="00387842"/>
    <w:rsid w:val="0039128D"/>
    <w:rsid w:val="00394E84"/>
    <w:rsid w:val="003D73B7"/>
    <w:rsid w:val="003F468A"/>
    <w:rsid w:val="004170DC"/>
    <w:rsid w:val="0046411F"/>
    <w:rsid w:val="0051741E"/>
    <w:rsid w:val="00544712"/>
    <w:rsid w:val="005509CF"/>
    <w:rsid w:val="00553079"/>
    <w:rsid w:val="00566029"/>
    <w:rsid w:val="005C0BAB"/>
    <w:rsid w:val="00651D0D"/>
    <w:rsid w:val="007019E1"/>
    <w:rsid w:val="0072668B"/>
    <w:rsid w:val="00743F1D"/>
    <w:rsid w:val="0079684A"/>
    <w:rsid w:val="007C4AF9"/>
    <w:rsid w:val="007E4440"/>
    <w:rsid w:val="007F3DBB"/>
    <w:rsid w:val="008432EF"/>
    <w:rsid w:val="00860D95"/>
    <w:rsid w:val="00875ECC"/>
    <w:rsid w:val="00887A89"/>
    <w:rsid w:val="008E77E0"/>
    <w:rsid w:val="008F2306"/>
    <w:rsid w:val="008F4374"/>
    <w:rsid w:val="0092736F"/>
    <w:rsid w:val="00935429"/>
    <w:rsid w:val="009C34AF"/>
    <w:rsid w:val="009F469B"/>
    <w:rsid w:val="00A305AF"/>
    <w:rsid w:val="00A61A5E"/>
    <w:rsid w:val="00AA7592"/>
    <w:rsid w:val="00AB70CF"/>
    <w:rsid w:val="00B43E44"/>
    <w:rsid w:val="00BC4503"/>
    <w:rsid w:val="00C16DB7"/>
    <w:rsid w:val="00C84E5F"/>
    <w:rsid w:val="00C90FDB"/>
    <w:rsid w:val="00CE404C"/>
    <w:rsid w:val="00CE74F3"/>
    <w:rsid w:val="00CF1CF9"/>
    <w:rsid w:val="00CF2B9E"/>
    <w:rsid w:val="00D0368D"/>
    <w:rsid w:val="00D04022"/>
    <w:rsid w:val="00D16F55"/>
    <w:rsid w:val="00D942B9"/>
    <w:rsid w:val="00DB3B5B"/>
    <w:rsid w:val="00DC2ED9"/>
    <w:rsid w:val="00E25BAE"/>
    <w:rsid w:val="00E32437"/>
    <w:rsid w:val="00E42F66"/>
    <w:rsid w:val="00E52CB0"/>
    <w:rsid w:val="00E6709C"/>
    <w:rsid w:val="00E9541A"/>
    <w:rsid w:val="00F6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65982"/>
  <w15:chartTrackingRefBased/>
  <w15:docId w15:val="{4BFB4B52-B4C4-46D7-9B7A-D5894CB9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F6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90FDB"/>
  </w:style>
  <w:style w:type="paragraph" w:styleId="a5">
    <w:name w:val="footer"/>
    <w:basedOn w:val="a"/>
    <w:link w:val="a6"/>
    <w:uiPriority w:val="99"/>
    <w:unhideWhenUsed/>
    <w:rsid w:val="00C90F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90FDB"/>
  </w:style>
  <w:style w:type="paragraph" w:customStyle="1" w:styleId="docdata">
    <w:name w:val="docdata"/>
    <w:aliases w:val="docy,v5,4135,baiaagaaboqcaaadkwwaaau5daaaaaaaaaaaaaaaaaaaaaaaaaaaaaaaaaaaaaaaaaaaaaaaaaaaaaaaaaaaaaaaaaaaaaaaaaaaaaaaaaaaaaaaaaaaaaaaaaaaaaaaaaaaaaaaaaaaaaaaaaaaaaaaaaaaaaaaaaaaaaaaaaaaaaaaaaaaaaaaaaaaaaaaaaaaaaaaaaaaaaaaaaaaaaaaaaaaaaaaaaaaaaaa"/>
    <w:basedOn w:val="a"/>
    <w:rsid w:val="00C90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7">
    <w:name w:val="Normal (Web)"/>
    <w:basedOn w:val="a"/>
    <w:uiPriority w:val="99"/>
    <w:unhideWhenUsed/>
    <w:rsid w:val="00C90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8">
    <w:name w:val="Hyperlink"/>
    <w:basedOn w:val="a0"/>
    <w:uiPriority w:val="99"/>
    <w:unhideWhenUsed/>
    <w:rsid w:val="00C90FDB"/>
    <w:rPr>
      <w:color w:val="0000FF"/>
      <w:u w:val="single"/>
    </w:rPr>
  </w:style>
  <w:style w:type="table" w:customStyle="1" w:styleId="1">
    <w:name w:val="Сітка таблиці1"/>
    <w:basedOn w:val="a1"/>
    <w:next w:val="a9"/>
    <w:uiPriority w:val="59"/>
    <w:rsid w:val="001E66A3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1E6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2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 asus</cp:lastModifiedBy>
  <cp:revision>38</cp:revision>
  <dcterms:created xsi:type="dcterms:W3CDTF">2025-02-12T09:35:00Z</dcterms:created>
  <dcterms:modified xsi:type="dcterms:W3CDTF">2025-12-20T11:06:00Z</dcterms:modified>
</cp:coreProperties>
</file>